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2D68" w14:textId="1571AA8C" w:rsidR="0011342B" w:rsidRPr="000B3020" w:rsidRDefault="00C23EC2" w:rsidP="00C23E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Pr="000B302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FE017B" w14:textId="77777777" w:rsidR="00C23EC2" w:rsidRPr="000B3020" w:rsidRDefault="00C23EC2" w:rsidP="00C23EC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A74D6" w14:textId="38A881EF" w:rsidR="00C23EC2" w:rsidRPr="000B3020" w:rsidRDefault="00C23EC2" w:rsidP="000B3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 xml:space="preserve">Uchwała Nr ………./2025 </w:t>
      </w:r>
    </w:p>
    <w:p w14:paraId="1AB4AA57" w14:textId="712DCB10" w:rsidR="00C23EC2" w:rsidRPr="000B3020" w:rsidRDefault="00C23EC2" w:rsidP="000B3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Rady Gminy Skarbimierz</w:t>
      </w:r>
    </w:p>
    <w:p w14:paraId="5A4394B3" w14:textId="188D7579" w:rsidR="00C23EC2" w:rsidRPr="000B3020" w:rsidRDefault="00C23EC2" w:rsidP="000B30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 xml:space="preserve">z dnia 28 lutego 2025r. </w:t>
      </w:r>
    </w:p>
    <w:p w14:paraId="43057D89" w14:textId="77777777" w:rsidR="000B3020" w:rsidRPr="000B3020" w:rsidRDefault="000B3020" w:rsidP="00C23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217F7" w14:textId="6B6D175C" w:rsidR="000B3020" w:rsidRPr="000B3020" w:rsidRDefault="000B3020" w:rsidP="00CE747E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 xml:space="preserve">w sprawie rozpatrzenia petycji </w:t>
      </w:r>
    </w:p>
    <w:p w14:paraId="37DD25FE" w14:textId="17F86D59" w:rsidR="00C23EC2" w:rsidRPr="000B3020" w:rsidRDefault="00C23EC2" w:rsidP="000B30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sz w:val="24"/>
          <w:szCs w:val="24"/>
        </w:rPr>
        <w:t>Na podstawie art.18 ust.2 pkt.15 ustawy z dnia 8 marca 1990r. o samorządzie gminnym (</w:t>
      </w:r>
      <w:proofErr w:type="spellStart"/>
      <w:r w:rsidRPr="000B3020">
        <w:rPr>
          <w:rFonts w:ascii="Times New Roman" w:hAnsi="Times New Roman" w:cs="Times New Roman"/>
          <w:sz w:val="24"/>
          <w:szCs w:val="24"/>
        </w:rPr>
        <w:t>tj.Dz.U</w:t>
      </w:r>
      <w:proofErr w:type="spellEnd"/>
      <w:r w:rsidRPr="000B3020">
        <w:rPr>
          <w:rFonts w:ascii="Times New Roman" w:hAnsi="Times New Roman" w:cs="Times New Roman"/>
          <w:sz w:val="24"/>
          <w:szCs w:val="24"/>
        </w:rPr>
        <w:t>. z 2024r., poz.1465 z późn.zm.) oraz art.9 ust.2 i art.13 ust.1 ustawy z dnia 11 lipca 2014r. o petycjach (</w:t>
      </w:r>
      <w:proofErr w:type="spellStart"/>
      <w:r w:rsidRPr="000B3020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Pr="000B3020">
        <w:rPr>
          <w:rFonts w:ascii="Times New Roman" w:hAnsi="Times New Roman" w:cs="Times New Roman"/>
          <w:sz w:val="24"/>
          <w:szCs w:val="24"/>
        </w:rPr>
        <w:t xml:space="preserve"> 2018r., poz.870)</w:t>
      </w:r>
    </w:p>
    <w:p w14:paraId="0F415F4A" w14:textId="284A8473" w:rsidR="00C23EC2" w:rsidRPr="000B3020" w:rsidRDefault="00C23EC2" w:rsidP="000B30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Rada Gminy Skarbimierz uchwala co następuje:</w:t>
      </w:r>
    </w:p>
    <w:p w14:paraId="6C7EEF6B" w14:textId="5CB3C7D7" w:rsidR="000B3020" w:rsidRDefault="00C23EC2" w:rsidP="000B3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14:paraId="6A306840" w14:textId="753AD15E" w:rsidR="00C23EC2" w:rsidRPr="000B3020" w:rsidRDefault="00C23EC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sz w:val="24"/>
          <w:szCs w:val="24"/>
        </w:rPr>
        <w:t xml:space="preserve">Uznaje się za niezasadną petycję Urzędu Cywilnej i Demokratycznej Kontroli w sprawie o pomoc w likwidacji nadal trwającego systemu komunistycznego, zarządzonego przez nielegalnie działające organizacje partyjne i sędziowskie oraz o podjęcie współpracy z </w:t>
      </w:r>
      <w:proofErr w:type="spellStart"/>
      <w:r w:rsidRPr="000B3020">
        <w:rPr>
          <w:rFonts w:ascii="Times New Roman" w:hAnsi="Times New Roman" w:cs="Times New Roman"/>
          <w:sz w:val="24"/>
          <w:szCs w:val="24"/>
        </w:rPr>
        <w:t>UCiDK</w:t>
      </w:r>
      <w:proofErr w:type="spellEnd"/>
      <w:r w:rsidRPr="000B3020">
        <w:rPr>
          <w:rFonts w:ascii="Times New Roman" w:hAnsi="Times New Roman" w:cs="Times New Roman"/>
          <w:sz w:val="24"/>
          <w:szCs w:val="24"/>
        </w:rPr>
        <w:t xml:space="preserve"> w celu wprowadzenia ładu konstytucyjnego, tak, aby Naród Polski mógł sprawować władzę bezpośrednio zgodnie z art.4 Konstytucji Rzeczypospolitej Polskiej.</w:t>
      </w:r>
    </w:p>
    <w:p w14:paraId="2B72902F" w14:textId="6512331D" w:rsidR="000B3020" w:rsidRDefault="00C23EC2" w:rsidP="000B3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14:paraId="64D58557" w14:textId="78067990" w:rsidR="00C23EC2" w:rsidRPr="000B3020" w:rsidRDefault="00C23EC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sz w:val="24"/>
          <w:szCs w:val="24"/>
        </w:rPr>
        <w:t xml:space="preserve">Uzasadnienie faktyczne i prawne rozpatrzenia petycji, zawiera uzasadnienie do uchwały. </w:t>
      </w:r>
    </w:p>
    <w:p w14:paraId="582CED39" w14:textId="4E958F4E" w:rsidR="000B3020" w:rsidRDefault="00C23EC2" w:rsidP="000B3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70C275A1" w14:textId="063FC9CA" w:rsidR="00C23EC2" w:rsidRPr="000B3020" w:rsidRDefault="00C23EC2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sz w:val="24"/>
          <w:szCs w:val="24"/>
        </w:rPr>
        <w:t xml:space="preserve">Zobowiązuje się Przewodniczącego Rady Gminy Skarbimierz do zawiadomienia wnoszącego petycję o </w:t>
      </w:r>
      <w:r w:rsidR="000B3020" w:rsidRPr="000B3020">
        <w:rPr>
          <w:rFonts w:ascii="Times New Roman" w:hAnsi="Times New Roman" w:cs="Times New Roman"/>
          <w:sz w:val="24"/>
          <w:szCs w:val="24"/>
        </w:rPr>
        <w:t xml:space="preserve">przekazaniu petycji. </w:t>
      </w:r>
    </w:p>
    <w:p w14:paraId="658883E2" w14:textId="41384F64" w:rsidR="000B3020" w:rsidRDefault="000B3020" w:rsidP="000B3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14:paraId="4A020ADC" w14:textId="5AA776E1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  <w:r w:rsidRPr="000B3020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4C35470E" w14:textId="77777777" w:rsidR="005D7821" w:rsidRPr="005D7821" w:rsidRDefault="005D7821" w:rsidP="00C23EC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24992AD" w14:textId="2F204066" w:rsidR="005D7821" w:rsidRDefault="005D7821" w:rsidP="00EF141B">
      <w:pPr>
        <w:spacing w:line="48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D7821">
        <w:rPr>
          <w:rFonts w:ascii="Times New Roman" w:hAnsi="Times New Roman" w:cs="Times New Roman"/>
          <w:i/>
          <w:iCs/>
          <w:sz w:val="24"/>
          <w:szCs w:val="24"/>
        </w:rPr>
        <w:t xml:space="preserve">Przewodniczący </w:t>
      </w:r>
      <w:r w:rsidR="00E266AB">
        <w:rPr>
          <w:rFonts w:ascii="Times New Roman" w:hAnsi="Times New Roman" w:cs="Times New Roman"/>
          <w:i/>
          <w:iCs/>
          <w:sz w:val="24"/>
          <w:szCs w:val="24"/>
        </w:rPr>
        <w:t>Rady Gminy</w:t>
      </w:r>
      <w:r w:rsidRPr="005D78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0F7D68" w14:textId="5B8FBDDB" w:rsidR="00EF141B" w:rsidRPr="005D7821" w:rsidRDefault="00E266AB" w:rsidP="00E266AB">
      <w:pPr>
        <w:spacing w:line="480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Marek Kołodziej </w:t>
      </w:r>
    </w:p>
    <w:p w14:paraId="58131B69" w14:textId="77777777" w:rsidR="00EF141B" w:rsidRPr="005D7821" w:rsidRDefault="00EF141B" w:rsidP="005D7821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47F71" w14:textId="77777777" w:rsidR="00C23EC2" w:rsidRDefault="00C23EC2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FEF87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9978F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913B6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DC335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E7716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E5695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331E5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11170" w14:textId="77777777" w:rsidR="00D36D5D" w:rsidRDefault="00D36D5D" w:rsidP="00D36D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uchwały Nr………….. </w:t>
      </w:r>
    </w:p>
    <w:p w14:paraId="79E6E960" w14:textId="77777777" w:rsidR="00D36D5D" w:rsidRDefault="00D36D5D" w:rsidP="00D36D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Rady Gminy Skarbimierz </w:t>
      </w:r>
    </w:p>
    <w:p w14:paraId="2A93F319" w14:textId="77777777" w:rsidR="00D36D5D" w:rsidRDefault="00D36D5D" w:rsidP="00D36D5D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…………..2025r. </w:t>
      </w:r>
    </w:p>
    <w:p w14:paraId="1E301785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0A009" w14:textId="77777777" w:rsidR="000B3020" w:rsidRDefault="000B3020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00473" w14:textId="2DFD5D88" w:rsidR="000B3020" w:rsidRDefault="004856EB" w:rsidP="00485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6E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71BB33F8" w14:textId="77777777" w:rsidR="004856EB" w:rsidRDefault="004856EB" w:rsidP="004856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98CB3" w14:textId="077EF168" w:rsidR="004856EB" w:rsidRDefault="004856EB" w:rsidP="005D7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dniu 09.01.2025r. do Urzędu Gminy w Skarbimierzu wpłynęła petycja Urzędu Cywilnej i Demokratycznej Kontroli w sprawie o pomoc w likwidacji nadal trwającego systemu komunistycznego, zarządzonego przez nielegalnie działające organizacje partyjne </w:t>
      </w:r>
      <w:r w:rsidR="005D782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sędziowskie oraz podjęcie 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UCiDK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wprowadzenia ładu konstytucyjnego, tak, aby Naród Polski mógł sprawować władzę bezpośrednio zgodnie z art.4 Konstytucji Rzeczypospolitej Polskiej. </w:t>
      </w:r>
    </w:p>
    <w:p w14:paraId="70DACBAF" w14:textId="7D4AA8B1" w:rsidR="004856EB" w:rsidRDefault="004856EB" w:rsidP="005D7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 Gminy skierował petycję do Komisji Skarg, Wniosków i Petycji. Petycja była przedmiotem posiedzenia komisji w dniu</w:t>
      </w:r>
      <w:r w:rsidR="00D36D5D">
        <w:rPr>
          <w:rFonts w:ascii="Times New Roman" w:hAnsi="Times New Roman" w:cs="Times New Roman"/>
          <w:sz w:val="24"/>
          <w:szCs w:val="24"/>
        </w:rPr>
        <w:t xml:space="preserve"> 13.01.2025r. i 27.01.</w:t>
      </w:r>
      <w:r>
        <w:rPr>
          <w:rFonts w:ascii="Times New Roman" w:hAnsi="Times New Roman" w:cs="Times New Roman"/>
          <w:sz w:val="24"/>
          <w:szCs w:val="24"/>
        </w:rPr>
        <w:t xml:space="preserve">2025r. Komisja w pierwszej kolejności dokonała sprawdzenia możliwości załatwienia petycji jednak po przeanalizowaniu żądań wnoszącego petycje uznała, ją za niezasadną. </w:t>
      </w:r>
    </w:p>
    <w:p w14:paraId="25D02A71" w14:textId="4CB012ED" w:rsidR="004856EB" w:rsidRDefault="004856EB" w:rsidP="005D7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Niniejsza uchwała wraz z jej uzasadnieniem stanowią zawiadomienie o sposobie </w:t>
      </w:r>
      <w:r w:rsidR="005D7821">
        <w:rPr>
          <w:rFonts w:ascii="Times New Roman" w:hAnsi="Times New Roman" w:cs="Times New Roman"/>
          <w:sz w:val="24"/>
          <w:szCs w:val="24"/>
        </w:rPr>
        <w:t xml:space="preserve">załatwienia petycji w rozumieniu art.13 ustawy z dnia 11 lipca 2014r. o petycjach                                     (tj. Dz.U. z 2018r., poz.870). Sposób załatwienia petycji nie może być przedmiotem skargi. </w:t>
      </w:r>
    </w:p>
    <w:p w14:paraId="40096166" w14:textId="58F04784" w:rsidR="005D7821" w:rsidRDefault="005D7821" w:rsidP="005D7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zasadne jest podjęcie uchwały w proponowanym brzmieniu. </w:t>
      </w:r>
    </w:p>
    <w:p w14:paraId="7DC597C4" w14:textId="77777777" w:rsidR="005D7821" w:rsidRPr="004856EB" w:rsidRDefault="005D7821" w:rsidP="004856EB">
      <w:pPr>
        <w:rPr>
          <w:rFonts w:ascii="Times New Roman" w:hAnsi="Times New Roman" w:cs="Times New Roman"/>
          <w:sz w:val="24"/>
          <w:szCs w:val="24"/>
        </w:rPr>
      </w:pPr>
    </w:p>
    <w:p w14:paraId="249FFAA7" w14:textId="77777777" w:rsidR="004856EB" w:rsidRDefault="004856EB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74CE1" w14:textId="77777777" w:rsidR="004856EB" w:rsidRPr="000B3020" w:rsidRDefault="004856EB" w:rsidP="00C23E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48CCF" w14:textId="77777777" w:rsidR="00C23EC2" w:rsidRDefault="00C23EC2" w:rsidP="00C23EC2">
      <w:pPr>
        <w:jc w:val="both"/>
      </w:pPr>
    </w:p>
    <w:p w14:paraId="7D701948" w14:textId="77777777" w:rsidR="00C23EC2" w:rsidRDefault="00C23EC2" w:rsidP="00C23EC2">
      <w:pPr>
        <w:jc w:val="center"/>
      </w:pPr>
    </w:p>
    <w:sectPr w:rsidR="00C2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C2"/>
    <w:rsid w:val="000908CA"/>
    <w:rsid w:val="000B3020"/>
    <w:rsid w:val="0011342B"/>
    <w:rsid w:val="004856EB"/>
    <w:rsid w:val="004C214E"/>
    <w:rsid w:val="00562E5C"/>
    <w:rsid w:val="005D7821"/>
    <w:rsid w:val="008409F7"/>
    <w:rsid w:val="00A87494"/>
    <w:rsid w:val="00C23EC2"/>
    <w:rsid w:val="00CE747E"/>
    <w:rsid w:val="00D36D5D"/>
    <w:rsid w:val="00DC4972"/>
    <w:rsid w:val="00E266AB"/>
    <w:rsid w:val="00E33076"/>
    <w:rsid w:val="00E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BC75"/>
  <w15:chartTrackingRefBased/>
  <w15:docId w15:val="{8B3A9005-6E5D-4157-95E1-0FA71907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3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E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E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E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E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E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E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E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E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E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E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EC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36D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cp:lastPrinted>2025-02-21T07:40:00Z</cp:lastPrinted>
  <dcterms:created xsi:type="dcterms:W3CDTF">2025-02-28T09:35:00Z</dcterms:created>
  <dcterms:modified xsi:type="dcterms:W3CDTF">2025-02-28T09:35:00Z</dcterms:modified>
</cp:coreProperties>
</file>